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4C2D19E9" w:rsidR="000316F6" w:rsidRPr="00732614" w:rsidRDefault="000316F6" w:rsidP="00961D71">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2D030D">
        <w:rPr>
          <w:rFonts w:ascii="Calibri" w:hAnsi="Calibri" w:cs="Arial"/>
          <w:b/>
        </w:rPr>
        <w:t>I</w:t>
      </w:r>
      <w:r w:rsidRPr="00732614">
        <w:rPr>
          <w:rFonts w:ascii="Calibri" w:hAnsi="Calibri" w:cs="Arial"/>
          <w:b/>
        </w:rPr>
        <w:t>V - MODELO DE PROPOSTA</w:t>
      </w:r>
      <w:r>
        <w:rPr>
          <w:rFonts w:ascii="Calibri" w:hAnsi="Calibri" w:cs="Arial"/>
          <w:b/>
        </w:rPr>
        <w:t xml:space="preserve"> E DE DECLARAÇÃO NEGATIVA DE PARENTESCO</w:t>
      </w:r>
      <w:r w:rsidR="00F93C3F">
        <w:rPr>
          <w:rFonts w:ascii="Calibri" w:hAnsi="Calibri" w:cs="Arial"/>
          <w:b/>
        </w:rPr>
        <w:t xml:space="preserve"> E VÍNCULO</w:t>
      </w:r>
    </w:p>
    <w:p w14:paraId="7093FEA9" w14:textId="2CFB3EBA" w:rsidR="000316F6" w:rsidRPr="002149B1" w:rsidRDefault="000316F6" w:rsidP="002D030D">
      <w:pPr>
        <w:jc w:val="both"/>
        <w:rPr>
          <w:rStyle w:val="Forte"/>
          <w:rFonts w:ascii="Calibri" w:hAnsi="Calibri"/>
          <w:b w:val="0"/>
          <w:color w:val="000000"/>
        </w:rPr>
      </w:pPr>
      <w:r w:rsidRPr="002B5793">
        <w:rPr>
          <w:rFonts w:ascii="Calibri" w:hAnsi="Calibri" w:cs="Arial"/>
          <w:b/>
        </w:rPr>
        <w:t xml:space="preserve">Pregão Eletrônico nº </w:t>
      </w:r>
      <w:r w:rsidR="00F31F41">
        <w:rPr>
          <w:rFonts w:ascii="Calibri" w:hAnsi="Calibri" w:cs="Arial"/>
          <w:b/>
        </w:rPr>
        <w:t>12</w:t>
      </w:r>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2D030D" w:rsidRPr="009C4AB4">
        <w:rPr>
          <w:rStyle w:val="Forte"/>
          <w:rFonts w:ascii="Calibri" w:hAnsi="Calibri" w:cs="Calibri"/>
          <w:color w:val="000000"/>
        </w:rPr>
        <w:t>CONTRATAÇÃO DE EMPRESA ESPECIALIZADA PARA PRESTAÇÃO DE SERVIÇOS DE AGENCIAMENTO DE VIAGENS, NACIONAIS E INTERNACIONAIS, MEDIANTE EMISSÃO DE BILHETES DE PASSAGENS E/OU E-TICKETS AÉREOS, E SERVIÇOS CORRELATOS, COMPREENDENDO OS SERVIÇOS DE ALTERAÇÕES, REMARCAÇÕES E CANCELAMENTOS DE PASSAGENS, BEM COMO MARCAÇÃO DE ASSENTOS, AQUISIÇÃO DE BAGAGENS E SEGUROS DE VIAGENS, CONFORME SOLICITAÇÃO E NECESSIDADE DO CREA-RS</w:t>
      </w:r>
    </w:p>
    <w:p w14:paraId="789D8E81" w14:textId="77777777" w:rsidR="000316F6" w:rsidRPr="001634DC" w:rsidRDefault="000316F6" w:rsidP="000316F6">
      <w:pPr>
        <w:jc w:val="both"/>
        <w:rPr>
          <w:b/>
        </w:rPr>
      </w:pPr>
    </w:p>
    <w:tbl>
      <w:tblPr>
        <w:tblW w:w="934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835"/>
      </w:tblGrid>
      <w:tr w:rsidR="000316F6" w:rsidRPr="00ED2D62" w14:paraId="1C86AF58" w14:textId="77777777" w:rsidTr="00027340">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216"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027340">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216"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027340">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216"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027340">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216"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027340">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216"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027340">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216"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027340">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835"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027340">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216"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49300A28" w14:textId="77777777" w:rsidR="004515E9" w:rsidRDefault="004515E9" w:rsidP="000316F6">
      <w:pPr>
        <w:rPr>
          <w:rFonts w:ascii="Calibri" w:hAnsi="Calibri"/>
        </w:rPr>
      </w:pPr>
    </w:p>
    <w:p w14:paraId="53026F48" w14:textId="77777777" w:rsidR="004515E9" w:rsidRDefault="004515E9" w:rsidP="000316F6">
      <w:pPr>
        <w:rPr>
          <w:rFonts w:ascii="Calibri" w:hAnsi="Calibri"/>
        </w:rPr>
      </w:pPr>
    </w:p>
    <w:tbl>
      <w:tblPr>
        <w:tblStyle w:val="Tabelacomgrade"/>
        <w:tblW w:w="9351" w:type="dxa"/>
        <w:tblLook w:val="04A0" w:firstRow="1" w:lastRow="0" w:firstColumn="1" w:lastColumn="0" w:noHBand="0" w:noVBand="1"/>
      </w:tblPr>
      <w:tblGrid>
        <w:gridCol w:w="704"/>
        <w:gridCol w:w="5670"/>
        <w:gridCol w:w="1134"/>
        <w:gridCol w:w="1843"/>
      </w:tblGrid>
      <w:tr w:rsidR="004515E9" w14:paraId="69DA14D0" w14:textId="77777777" w:rsidTr="004351DE">
        <w:trPr>
          <w:trHeight w:val="567"/>
        </w:trPr>
        <w:tc>
          <w:tcPr>
            <w:tcW w:w="704" w:type="dxa"/>
            <w:shd w:val="clear" w:color="auto" w:fill="D9D9D9" w:themeFill="background1" w:themeFillShade="D9"/>
            <w:vAlign w:val="center"/>
          </w:tcPr>
          <w:p w14:paraId="3E4A8CA5" w14:textId="77777777" w:rsidR="004515E9" w:rsidRPr="00E11A92" w:rsidRDefault="004515E9" w:rsidP="00B66567">
            <w:pPr>
              <w:jc w:val="center"/>
              <w:rPr>
                <w:rFonts w:asciiTheme="majorHAnsi" w:hAnsiTheme="majorHAnsi" w:cstheme="majorHAnsi"/>
                <w:b/>
              </w:rPr>
            </w:pPr>
            <w:r w:rsidRPr="00E11A92">
              <w:rPr>
                <w:rFonts w:asciiTheme="majorHAnsi" w:hAnsiTheme="majorHAnsi" w:cstheme="majorHAnsi"/>
                <w:b/>
              </w:rPr>
              <w:t>ITEM</w:t>
            </w:r>
          </w:p>
        </w:tc>
        <w:tc>
          <w:tcPr>
            <w:tcW w:w="5670" w:type="dxa"/>
            <w:shd w:val="clear" w:color="auto" w:fill="D9D9D9" w:themeFill="background1" w:themeFillShade="D9"/>
            <w:vAlign w:val="center"/>
          </w:tcPr>
          <w:p w14:paraId="4D027972" w14:textId="77777777" w:rsidR="004515E9" w:rsidRPr="008C7644" w:rsidRDefault="004515E9" w:rsidP="00B66567">
            <w:pPr>
              <w:jc w:val="center"/>
              <w:rPr>
                <w:rFonts w:asciiTheme="majorHAnsi" w:hAnsiTheme="majorHAnsi" w:cstheme="majorHAnsi"/>
                <w:b/>
              </w:rPr>
            </w:pPr>
            <w:r w:rsidRPr="008C7644">
              <w:rPr>
                <w:rFonts w:asciiTheme="majorHAnsi" w:hAnsiTheme="majorHAnsi" w:cstheme="majorHAnsi"/>
                <w:b/>
              </w:rPr>
              <w:t>DESCRIÇÃO</w:t>
            </w:r>
          </w:p>
        </w:tc>
        <w:tc>
          <w:tcPr>
            <w:tcW w:w="1134" w:type="dxa"/>
            <w:shd w:val="clear" w:color="auto" w:fill="D9D9D9" w:themeFill="background1" w:themeFillShade="D9"/>
            <w:vAlign w:val="center"/>
          </w:tcPr>
          <w:p w14:paraId="72F9ECA4" w14:textId="3F5BA9A4" w:rsidR="004515E9" w:rsidRPr="008C7644" w:rsidRDefault="00680B94" w:rsidP="00B66567">
            <w:pPr>
              <w:jc w:val="center"/>
              <w:rPr>
                <w:rFonts w:asciiTheme="majorHAnsi" w:hAnsiTheme="majorHAnsi" w:cstheme="majorHAnsi"/>
                <w:b/>
              </w:rPr>
            </w:pPr>
            <w:r>
              <w:rPr>
                <w:rFonts w:asciiTheme="majorHAnsi" w:hAnsiTheme="majorHAnsi" w:cstheme="majorHAnsi"/>
                <w:b/>
              </w:rPr>
              <w:t>UNIDADE</w:t>
            </w:r>
          </w:p>
        </w:tc>
        <w:tc>
          <w:tcPr>
            <w:tcW w:w="1843" w:type="dxa"/>
            <w:shd w:val="clear" w:color="auto" w:fill="D9D9D9" w:themeFill="background1" w:themeFillShade="D9"/>
            <w:vAlign w:val="center"/>
          </w:tcPr>
          <w:p w14:paraId="78F854CC" w14:textId="6C37846E" w:rsidR="004515E9" w:rsidRPr="00680B94" w:rsidRDefault="004351DE" w:rsidP="00680B94">
            <w:pPr>
              <w:jc w:val="center"/>
              <w:rPr>
                <w:rFonts w:asciiTheme="minorHAnsi" w:hAnsiTheme="minorHAnsi" w:cstheme="minorHAnsi"/>
                <w:b/>
              </w:rPr>
            </w:pPr>
            <w:r>
              <w:rPr>
                <w:rFonts w:asciiTheme="minorHAnsi" w:hAnsiTheme="minorHAnsi" w:cstheme="minorHAnsi"/>
                <w:b/>
              </w:rPr>
              <w:t>PERCENTUAL DE DESCONTO</w:t>
            </w:r>
          </w:p>
        </w:tc>
      </w:tr>
      <w:tr w:rsidR="004515E9" w14:paraId="3A35CE17" w14:textId="77777777" w:rsidTr="004351DE">
        <w:tc>
          <w:tcPr>
            <w:tcW w:w="704" w:type="dxa"/>
            <w:vAlign w:val="center"/>
          </w:tcPr>
          <w:p w14:paraId="6E5D4F65" w14:textId="77777777" w:rsidR="004515E9" w:rsidRPr="00E11A92" w:rsidRDefault="004515E9" w:rsidP="00B66567">
            <w:pPr>
              <w:jc w:val="center"/>
              <w:rPr>
                <w:rFonts w:asciiTheme="majorHAnsi" w:hAnsiTheme="majorHAnsi" w:cstheme="majorHAnsi"/>
              </w:rPr>
            </w:pPr>
            <w:r w:rsidRPr="00E11A92">
              <w:rPr>
                <w:rFonts w:asciiTheme="majorHAnsi" w:hAnsiTheme="majorHAnsi" w:cstheme="majorHAnsi"/>
              </w:rPr>
              <w:t>1</w:t>
            </w:r>
          </w:p>
        </w:tc>
        <w:tc>
          <w:tcPr>
            <w:tcW w:w="5670" w:type="dxa"/>
            <w:vAlign w:val="center"/>
          </w:tcPr>
          <w:p w14:paraId="0CBBBBBF" w14:textId="77777777" w:rsidR="004515E9" w:rsidRPr="008C7644" w:rsidRDefault="004515E9" w:rsidP="00B66567">
            <w:pPr>
              <w:jc w:val="center"/>
              <w:rPr>
                <w:rFonts w:asciiTheme="majorHAnsi" w:hAnsiTheme="majorHAnsi" w:cstheme="majorHAnsi"/>
                <w:b/>
              </w:rPr>
            </w:pPr>
            <w:r w:rsidRPr="008C7644">
              <w:rPr>
                <w:rStyle w:val="Forte"/>
                <w:rFonts w:ascii="Calibri" w:hAnsi="Calibri" w:cs="Calibri"/>
                <w:b w:val="0"/>
                <w:color w:val="000000"/>
              </w:rPr>
              <w:t>Prestação de serviços de agenciamento, reserva, emissão, remarcação ou alteração e fornecimento de passagens aéreas, nacionais e internacionais, em viagens a serviço e eventos específicos para o CREA-RS</w:t>
            </w:r>
          </w:p>
        </w:tc>
        <w:tc>
          <w:tcPr>
            <w:tcW w:w="1134" w:type="dxa"/>
            <w:vAlign w:val="center"/>
          </w:tcPr>
          <w:p w14:paraId="191E5127" w14:textId="0A346044" w:rsidR="004515E9" w:rsidRPr="00E11A92" w:rsidRDefault="00680B94" w:rsidP="00B66567">
            <w:pPr>
              <w:jc w:val="center"/>
              <w:rPr>
                <w:rFonts w:asciiTheme="majorHAnsi" w:hAnsiTheme="majorHAnsi" w:cstheme="majorHAnsi"/>
              </w:rPr>
            </w:pPr>
            <w:r>
              <w:rPr>
                <w:rFonts w:asciiTheme="majorHAnsi" w:hAnsiTheme="majorHAnsi" w:cstheme="majorHAnsi"/>
              </w:rPr>
              <w:t>Unitário</w:t>
            </w:r>
          </w:p>
        </w:tc>
        <w:tc>
          <w:tcPr>
            <w:tcW w:w="1843" w:type="dxa"/>
            <w:vAlign w:val="center"/>
          </w:tcPr>
          <w:p w14:paraId="3B1BF293" w14:textId="78D39E65" w:rsidR="004515E9" w:rsidRPr="00E11A92" w:rsidRDefault="004515E9" w:rsidP="00B66567">
            <w:pPr>
              <w:jc w:val="center"/>
              <w:rPr>
                <w:rFonts w:asciiTheme="majorHAnsi" w:hAnsiTheme="majorHAnsi" w:cstheme="majorHAnsi"/>
              </w:rPr>
            </w:pPr>
          </w:p>
        </w:tc>
      </w:tr>
    </w:tbl>
    <w:p w14:paraId="1F73F353" w14:textId="77777777" w:rsidR="004515E9" w:rsidRDefault="004515E9" w:rsidP="000316F6">
      <w:pPr>
        <w:rPr>
          <w:rFonts w:ascii="Calibri" w:hAnsi="Calibri"/>
        </w:rPr>
      </w:pPr>
    </w:p>
    <w:p w14:paraId="5CCF9462" w14:textId="77777777" w:rsidR="000316F6" w:rsidRPr="00732614" w:rsidRDefault="000316F6" w:rsidP="000316F6">
      <w:pPr>
        <w:rPr>
          <w:rFonts w:ascii="Calibri" w:hAnsi="Calibri"/>
          <w:vanish/>
        </w:rPr>
      </w:pPr>
      <w:bookmarkStart w:id="0" w:name="_GoBack"/>
      <w:bookmarkEnd w:id="0"/>
    </w:p>
    <w:p w14:paraId="227C4BF2" w14:textId="77777777" w:rsidR="000316F6" w:rsidRDefault="000316F6" w:rsidP="000316F6">
      <w:pPr>
        <w:contextualSpacing/>
        <w:jc w:val="both"/>
        <w:rPr>
          <w:rFonts w:ascii="Calibri" w:hAnsi="Calibri" w:cs="Arial"/>
        </w:rPr>
      </w:pPr>
      <w:r w:rsidRPr="00732614">
        <w:rPr>
          <w:rFonts w:ascii="Calibri" w:hAnsi="Calibri" w:cs="Arial"/>
        </w:rPr>
        <w:t>O preço cotado inclui todos os custos e despesas inerentes aos serviços objeto deste</w:t>
      </w:r>
      <w:r>
        <w:rPr>
          <w:rFonts w:ascii="Calibri" w:hAnsi="Calibri" w:cs="Arial"/>
        </w:rPr>
        <w:t xml:space="preserve"> edital</w:t>
      </w:r>
      <w:r w:rsidRPr="00732614">
        <w:rPr>
          <w:rFonts w:ascii="Calibri" w:hAnsi="Calibri" w:cs="Arial"/>
        </w:rPr>
        <w:t xml:space="preserve">, tais como: </w:t>
      </w:r>
      <w:r>
        <w:rPr>
          <w:rFonts w:ascii="Calibri" w:hAnsi="Calibri" w:cs="Arial"/>
        </w:rPr>
        <w:t>T</w:t>
      </w:r>
      <w:r w:rsidRPr="00732614">
        <w:rPr>
          <w:rFonts w:ascii="Calibri" w:hAnsi="Calibri" w:cs="Arial"/>
        </w:rPr>
        <w:t>axas, impostos, encargos sociais e trabalhistas, seguros, que possam influir direta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5B78CC45" w14:textId="77777777" w:rsidR="00F93C3F" w:rsidRPr="00260722" w:rsidRDefault="00F93C3F" w:rsidP="00F93C3F">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4415A3E" w14:textId="77777777" w:rsidR="00F93C3F" w:rsidRPr="00260722" w:rsidRDefault="00F93C3F" w:rsidP="00F93C3F">
      <w:pPr>
        <w:pStyle w:val="Padro"/>
        <w:contextualSpacing/>
        <w:jc w:val="both"/>
        <w:rPr>
          <w:rFonts w:ascii="Calibri" w:hAnsi="Calibri" w:cs="Arial"/>
          <w:b/>
          <w:sz w:val="20"/>
        </w:rPr>
      </w:pPr>
      <w:r w:rsidRPr="00260722">
        <w:rPr>
          <w:rFonts w:ascii="Calibri" w:hAnsi="Calibri" w:cs="Arial"/>
          <w:b/>
          <w:sz w:val="20"/>
        </w:rPr>
        <w:tab/>
      </w:r>
    </w:p>
    <w:p w14:paraId="1A2FDAF0" w14:textId="77777777" w:rsidR="00F93C3F" w:rsidRPr="00260722" w:rsidRDefault="00F93C3F" w:rsidP="00F93C3F">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8EED792"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b/>
      </w:r>
    </w:p>
    <w:p w14:paraId="3DD0C039"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Atenciosamente,</w:t>
      </w:r>
    </w:p>
    <w:p w14:paraId="07150D23" w14:textId="77777777" w:rsidR="00F93C3F" w:rsidRDefault="00F93C3F" w:rsidP="00F93C3F">
      <w:pPr>
        <w:pStyle w:val="WW-Encerramento"/>
        <w:ind w:left="0" w:firstLine="0"/>
        <w:contextualSpacing/>
        <w:jc w:val="center"/>
        <w:rPr>
          <w:rFonts w:ascii="Calibri" w:hAnsi="Calibri"/>
        </w:rPr>
      </w:pPr>
      <w:r w:rsidRPr="00732614">
        <w:rPr>
          <w:rFonts w:ascii="Calibri" w:hAnsi="Calibri"/>
        </w:rPr>
        <w:t>Local e data......................................................</w:t>
      </w:r>
    </w:p>
    <w:p w14:paraId="5EC4C69C" w14:textId="1ADFF117" w:rsidR="005E5282" w:rsidRPr="000316F6" w:rsidRDefault="00F93C3F" w:rsidP="00F93C3F">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6"/>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027340"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7660662"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27340"/>
    <w:rsid w:val="000316F6"/>
    <w:rsid w:val="000B630E"/>
    <w:rsid w:val="000F3612"/>
    <w:rsid w:val="001A4CFD"/>
    <w:rsid w:val="002B5793"/>
    <w:rsid w:val="002D030D"/>
    <w:rsid w:val="003961C4"/>
    <w:rsid w:val="003C4CB5"/>
    <w:rsid w:val="004351DE"/>
    <w:rsid w:val="004515E9"/>
    <w:rsid w:val="004B566D"/>
    <w:rsid w:val="004B6439"/>
    <w:rsid w:val="005E5282"/>
    <w:rsid w:val="00680B94"/>
    <w:rsid w:val="006B30D4"/>
    <w:rsid w:val="00701260"/>
    <w:rsid w:val="00896862"/>
    <w:rsid w:val="00961D71"/>
    <w:rsid w:val="00A3468E"/>
    <w:rsid w:val="00C11B5D"/>
    <w:rsid w:val="00DF16B6"/>
    <w:rsid w:val="00E83827"/>
    <w:rsid w:val="00F0433D"/>
    <w:rsid w:val="00F31F41"/>
    <w:rsid w:val="00F93C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4515E9"/>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323</Words>
  <Characters>1746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21</cp:revision>
  <cp:lastPrinted>2024-04-09T17:56:00Z</cp:lastPrinted>
  <dcterms:created xsi:type="dcterms:W3CDTF">2024-02-15T16:38:00Z</dcterms:created>
  <dcterms:modified xsi:type="dcterms:W3CDTF">2024-09-12T18:38:00Z</dcterms:modified>
</cp:coreProperties>
</file>